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ED" w:rsidRPr="001A4DBD" w:rsidRDefault="00854EED" w:rsidP="00854EED">
      <w:pPr>
        <w:rPr>
          <w:rFonts w:ascii="Arial" w:hAnsi="Arial" w:cs="Arial"/>
          <w:b/>
          <w:sz w:val="40"/>
          <w:szCs w:val="28"/>
          <w:lang w:val="en-GB"/>
        </w:rPr>
      </w:pPr>
    </w:p>
    <w:p w:rsidR="00854EED" w:rsidRPr="001A4DBD" w:rsidRDefault="00854EED" w:rsidP="00854EED">
      <w:pPr>
        <w:rPr>
          <w:rFonts w:ascii="Arial" w:hAnsi="Arial" w:cs="Arial"/>
          <w:szCs w:val="18"/>
          <w:lang w:val="en-US" w:eastAsia="ja-JP"/>
        </w:rPr>
      </w:pPr>
      <w:r w:rsidRPr="001A4DBD">
        <w:rPr>
          <w:rFonts w:ascii="Arial" w:hAnsi="Arial" w:cs="Arial"/>
          <w:szCs w:val="18"/>
          <w:lang w:val="en-US" w:eastAsia="ja-JP"/>
        </w:rPr>
        <w:t>JUN MITSUHASHI</w:t>
      </w:r>
    </w:p>
    <w:p w:rsidR="00854EED" w:rsidRPr="001A4DBD" w:rsidRDefault="00854EED" w:rsidP="00854EED">
      <w:pPr>
        <w:rPr>
          <w:rFonts w:ascii="Arial" w:hAnsi="Arial" w:cs="Arial"/>
          <w:b/>
          <w:sz w:val="40"/>
          <w:szCs w:val="28"/>
          <w:lang w:val="en-GB"/>
        </w:rPr>
      </w:pPr>
    </w:p>
    <w:p w:rsidR="00854EED" w:rsidRPr="001A4DBD" w:rsidRDefault="00854EED" w:rsidP="00854EED">
      <w:pPr>
        <w:rPr>
          <w:rFonts w:ascii="Arial" w:hAnsi="Arial" w:cs="Arial"/>
          <w:szCs w:val="18"/>
          <w:lang w:val="en-US" w:eastAsia="ja-JP"/>
        </w:rPr>
      </w:pPr>
      <w:r w:rsidRPr="001A4DBD">
        <w:rPr>
          <w:rFonts w:ascii="Arial" w:hAnsi="Arial" w:cs="Arial"/>
          <w:szCs w:val="18"/>
          <w:lang w:val="en-US" w:eastAsia="ja-JP"/>
        </w:rPr>
        <w:t xml:space="preserve">As </w:t>
      </w:r>
      <w:proofErr w:type="gramStart"/>
      <w:r w:rsidRPr="001A4DBD">
        <w:rPr>
          <w:rFonts w:ascii="Arial" w:hAnsi="Arial" w:cs="Arial"/>
          <w:szCs w:val="18"/>
          <w:lang w:val="en-US" w:eastAsia="ja-JP"/>
        </w:rPr>
        <w:t>the  cosmos</w:t>
      </w:r>
      <w:proofErr w:type="gramEnd"/>
      <w:r w:rsidRPr="001A4DBD">
        <w:rPr>
          <w:rFonts w:ascii="Arial" w:hAnsi="Arial" w:cs="Arial"/>
          <w:szCs w:val="18"/>
          <w:lang w:val="en-US" w:eastAsia="ja-JP"/>
        </w:rPr>
        <w:t xml:space="preserve"> has been there,</w:t>
      </w:r>
    </w:p>
    <w:p w:rsidR="00854EED" w:rsidRPr="001A4DBD" w:rsidRDefault="00854EED" w:rsidP="001A4DBD">
      <w:pPr>
        <w:ind w:right="-766"/>
        <w:rPr>
          <w:rFonts w:ascii="Arial" w:hAnsi="Arial" w:cs="Arial"/>
          <w:szCs w:val="18"/>
          <w:lang w:val="en-US" w:eastAsia="ja-JP"/>
        </w:rPr>
      </w:pPr>
      <w:r w:rsidRPr="001A4DBD">
        <w:rPr>
          <w:rFonts w:ascii="Arial" w:hAnsi="Arial" w:cs="Arial"/>
          <w:szCs w:val="18"/>
          <w:lang w:val="en-US" w:eastAsia="ja-JP"/>
        </w:rPr>
        <w:t xml:space="preserve">Lives have </w:t>
      </w:r>
      <w:r w:rsidR="001A4DBD">
        <w:rPr>
          <w:rFonts w:ascii="Arial" w:hAnsi="Arial" w:cs="Arial"/>
          <w:szCs w:val="18"/>
          <w:lang w:val="en-US" w:eastAsia="ja-JP"/>
        </w:rPr>
        <w:t xml:space="preserve">been </w:t>
      </w:r>
      <w:r w:rsidRPr="001A4DBD">
        <w:rPr>
          <w:rFonts w:ascii="Arial" w:hAnsi="Arial" w:cs="Arial"/>
          <w:szCs w:val="18"/>
          <w:lang w:val="en-US" w:eastAsia="ja-JP"/>
        </w:rPr>
        <w:t>brought about by a slight chance</w:t>
      </w:r>
      <w:r w:rsidR="001A4DBD">
        <w:rPr>
          <w:rFonts w:ascii="Arial" w:hAnsi="Arial" w:cs="Arial"/>
          <w:szCs w:val="18"/>
          <w:lang w:val="en-US" w:eastAsia="ja-JP"/>
        </w:rPr>
        <w:t xml:space="preserve"> </w:t>
      </w:r>
      <w:r w:rsidRPr="001A4DBD">
        <w:rPr>
          <w:rFonts w:ascii="Arial" w:hAnsi="Arial" w:cs="Arial"/>
          <w:szCs w:val="18"/>
          <w:lang w:val="en-US" w:eastAsia="ja-JP"/>
        </w:rPr>
        <w:t>in a chaos,</w:t>
      </w:r>
      <w:r w:rsidR="001A4DBD">
        <w:rPr>
          <w:rFonts w:ascii="Arial" w:hAnsi="Arial" w:cs="Arial"/>
          <w:szCs w:val="18"/>
          <w:lang w:val="en-US" w:eastAsia="ja-JP"/>
        </w:rPr>
        <w:t xml:space="preserve"> </w:t>
      </w:r>
      <w:r w:rsidRPr="001A4DBD">
        <w:rPr>
          <w:rFonts w:ascii="Arial" w:hAnsi="Arial" w:cs="Arial"/>
          <w:szCs w:val="18"/>
          <w:lang w:val="en-US" w:eastAsia="ja-JP"/>
        </w:rPr>
        <w:t>which encompass</w:t>
      </w:r>
      <w:r w:rsidR="001A4DBD">
        <w:rPr>
          <w:rFonts w:ascii="Arial" w:hAnsi="Arial" w:cs="Arial"/>
          <w:szCs w:val="18"/>
          <w:lang w:val="en-US" w:eastAsia="ja-JP"/>
        </w:rPr>
        <w:t>es</w:t>
      </w:r>
      <w:r w:rsidRPr="001A4DBD">
        <w:rPr>
          <w:rFonts w:ascii="Arial" w:hAnsi="Arial" w:cs="Arial"/>
          <w:szCs w:val="18"/>
          <w:lang w:val="en-US" w:eastAsia="ja-JP"/>
        </w:rPr>
        <w:t xml:space="preserve"> primary stuff scattering.</w:t>
      </w:r>
    </w:p>
    <w:p w:rsidR="00854EED" w:rsidRPr="001A4DBD" w:rsidRDefault="00854EED" w:rsidP="00854EED">
      <w:pPr>
        <w:rPr>
          <w:rFonts w:ascii="Arial" w:hAnsi="Arial" w:cs="Arial"/>
          <w:szCs w:val="18"/>
          <w:lang w:val="en-US" w:eastAsia="ja-JP"/>
        </w:rPr>
      </w:pPr>
      <w:r w:rsidRPr="001A4DBD">
        <w:rPr>
          <w:rFonts w:ascii="Arial" w:hAnsi="Arial" w:cs="Arial"/>
          <w:szCs w:val="18"/>
          <w:lang w:val="en-US" w:eastAsia="ja-JP"/>
        </w:rPr>
        <w:t>Different life forms have common genes.</w:t>
      </w:r>
      <w:r w:rsidR="001A4DBD">
        <w:rPr>
          <w:rFonts w:ascii="Arial" w:hAnsi="Arial" w:cs="Arial"/>
          <w:szCs w:val="18"/>
          <w:lang w:val="en-US" w:eastAsia="ja-JP"/>
        </w:rPr>
        <w:t xml:space="preserve"> </w:t>
      </w:r>
      <w:r w:rsidRPr="001A4DBD">
        <w:rPr>
          <w:rFonts w:ascii="Arial" w:hAnsi="Arial" w:cs="Arial"/>
          <w:szCs w:val="18"/>
          <w:lang w:val="en-US" w:eastAsia="ja-JP"/>
        </w:rPr>
        <w:t>Only a combination</w:t>
      </w:r>
      <w:r w:rsidR="001A4DBD">
        <w:rPr>
          <w:rFonts w:ascii="Arial" w:hAnsi="Arial" w:cs="Arial"/>
          <w:szCs w:val="18"/>
          <w:lang w:val="en-US" w:eastAsia="ja-JP"/>
        </w:rPr>
        <w:t xml:space="preserve"> of genes </w:t>
      </w:r>
      <w:r w:rsidRPr="001A4DBD">
        <w:rPr>
          <w:rFonts w:ascii="Arial" w:hAnsi="Arial" w:cs="Arial"/>
          <w:szCs w:val="18"/>
          <w:lang w:val="en-US" w:eastAsia="ja-JP"/>
        </w:rPr>
        <w:t xml:space="preserve">such as A/T/G/C </w:t>
      </w:r>
      <w:proofErr w:type="gramStart"/>
      <w:r w:rsidRPr="001A4DBD">
        <w:rPr>
          <w:rFonts w:ascii="Arial" w:hAnsi="Arial" w:cs="Arial"/>
          <w:szCs w:val="18"/>
          <w:lang w:val="en-US" w:eastAsia="ja-JP"/>
        </w:rPr>
        <w:t>( A:adenine</w:t>
      </w:r>
      <w:proofErr w:type="gramEnd"/>
      <w:r w:rsidRPr="001A4DBD">
        <w:rPr>
          <w:rFonts w:ascii="Arial" w:hAnsi="Arial" w:cs="Arial"/>
          <w:szCs w:val="18"/>
          <w:lang w:val="en-US" w:eastAsia="ja-JP"/>
        </w:rPr>
        <w:t xml:space="preserve"> T:thymine G:guanine C:cytosine )</w:t>
      </w:r>
      <w:r w:rsidR="001A4DBD">
        <w:rPr>
          <w:rFonts w:ascii="Arial" w:hAnsi="Arial" w:cs="Arial"/>
          <w:szCs w:val="18"/>
          <w:lang w:val="en-US" w:eastAsia="ja-JP"/>
        </w:rPr>
        <w:t xml:space="preserve"> </w:t>
      </w:r>
      <w:r w:rsidRPr="001A4DBD">
        <w:rPr>
          <w:rFonts w:ascii="Arial" w:hAnsi="Arial" w:cs="Arial"/>
          <w:szCs w:val="18"/>
          <w:lang w:val="en-US" w:eastAsia="ja-JP"/>
        </w:rPr>
        <w:t xml:space="preserve">would </w:t>
      </w:r>
      <w:r w:rsidR="001A4DBD">
        <w:rPr>
          <w:rFonts w:ascii="Arial" w:hAnsi="Arial" w:cs="Arial"/>
          <w:szCs w:val="18"/>
          <w:lang w:val="en-US" w:eastAsia="ja-JP"/>
        </w:rPr>
        <w:t>create</w:t>
      </w:r>
      <w:r w:rsidRPr="001A4DBD">
        <w:rPr>
          <w:rFonts w:ascii="Arial" w:hAnsi="Arial" w:cs="Arial"/>
          <w:szCs w:val="18"/>
          <w:lang w:val="en-US" w:eastAsia="ja-JP"/>
        </w:rPr>
        <w:t xml:space="preserve"> different lives.</w:t>
      </w:r>
    </w:p>
    <w:p w:rsidR="00854EED" w:rsidRPr="001A4DBD" w:rsidRDefault="00854EED" w:rsidP="00854EED">
      <w:pPr>
        <w:rPr>
          <w:rFonts w:ascii="Arial" w:hAnsi="Arial" w:cs="Arial"/>
          <w:szCs w:val="18"/>
          <w:lang w:val="en-US" w:eastAsia="ja-JP"/>
        </w:rPr>
      </w:pPr>
      <w:r w:rsidRPr="001A4DBD">
        <w:rPr>
          <w:rFonts w:ascii="Arial" w:hAnsi="Arial" w:cs="Arial"/>
          <w:szCs w:val="18"/>
          <w:lang w:val="en-US" w:eastAsia="ja-JP"/>
        </w:rPr>
        <w:t xml:space="preserve">In the </w:t>
      </w:r>
      <w:proofErr w:type="gramStart"/>
      <w:r w:rsidRPr="001A4DBD">
        <w:rPr>
          <w:rFonts w:ascii="Arial" w:hAnsi="Arial" w:cs="Arial"/>
          <w:szCs w:val="18"/>
          <w:lang w:val="en-US" w:eastAsia="ja-JP"/>
        </w:rPr>
        <w:t>waters,</w:t>
      </w:r>
      <w:r w:rsidR="001A4DBD">
        <w:rPr>
          <w:rFonts w:ascii="Arial" w:hAnsi="Arial" w:cs="Arial"/>
          <w:szCs w:val="18"/>
          <w:lang w:val="en-US" w:eastAsia="ja-JP"/>
        </w:rPr>
        <w:t xml:space="preserve"> which is</w:t>
      </w:r>
      <w:proofErr w:type="gramEnd"/>
      <w:r w:rsidR="001A4DBD">
        <w:rPr>
          <w:rFonts w:ascii="Arial" w:hAnsi="Arial" w:cs="Arial"/>
          <w:szCs w:val="18"/>
          <w:lang w:val="en-US" w:eastAsia="ja-JP"/>
        </w:rPr>
        <w:t xml:space="preserve"> similar to the cosmos, </w:t>
      </w:r>
      <w:r w:rsidRPr="001A4DBD">
        <w:rPr>
          <w:rFonts w:ascii="Arial" w:hAnsi="Arial" w:cs="Arial"/>
          <w:szCs w:val="18"/>
          <w:lang w:val="en-US" w:eastAsia="ja-JP"/>
        </w:rPr>
        <w:t>such subtle and delicate differences have brought about the dynamic world.</w:t>
      </w:r>
    </w:p>
    <w:p w:rsidR="00854EED" w:rsidRPr="001A4DBD" w:rsidRDefault="00854EED" w:rsidP="00854EED">
      <w:pPr>
        <w:rPr>
          <w:rFonts w:ascii="Arial" w:hAnsi="Arial" w:cs="Arial"/>
          <w:szCs w:val="18"/>
          <w:lang w:val="en-US" w:eastAsia="ja-JP"/>
        </w:rPr>
      </w:pPr>
    </w:p>
    <w:p w:rsidR="00854EED" w:rsidRPr="001A4DBD" w:rsidRDefault="00854EED" w:rsidP="00854EED">
      <w:pPr>
        <w:rPr>
          <w:rFonts w:ascii="Arial" w:hAnsi="Arial" w:cs="Arial"/>
          <w:szCs w:val="18"/>
          <w:lang w:val="en-US" w:eastAsia="ja-JP"/>
        </w:rPr>
      </w:pPr>
      <w:r w:rsidRPr="001A4DBD">
        <w:rPr>
          <w:rFonts w:ascii="Arial" w:hAnsi="Arial" w:cs="Arial"/>
          <w:szCs w:val="18"/>
          <w:lang w:val="en-US" w:eastAsia="ja-JP"/>
        </w:rPr>
        <w:t>It is rare for my works to exude “strength” of weight or solid existence.</w:t>
      </w:r>
    </w:p>
    <w:p w:rsidR="00854EED" w:rsidRPr="001A4DBD" w:rsidRDefault="00854EED" w:rsidP="00854EED">
      <w:pPr>
        <w:rPr>
          <w:rFonts w:ascii="Arial" w:hAnsi="Arial" w:cs="Arial"/>
          <w:szCs w:val="18"/>
          <w:lang w:val="en-US" w:eastAsia="ja-JP"/>
        </w:rPr>
      </w:pPr>
      <w:proofErr w:type="gramStart"/>
      <w:r w:rsidRPr="001A4DBD">
        <w:rPr>
          <w:rFonts w:ascii="Arial" w:hAnsi="Arial" w:cs="Arial"/>
          <w:szCs w:val="18"/>
          <w:lang w:val="en-US" w:eastAsia="ja-JP"/>
        </w:rPr>
        <w:t>Rather ,</w:t>
      </w:r>
      <w:proofErr w:type="gramEnd"/>
      <w:r w:rsidRPr="001A4DBD">
        <w:rPr>
          <w:rFonts w:ascii="Arial" w:hAnsi="Arial" w:cs="Arial"/>
          <w:szCs w:val="18"/>
          <w:lang w:val="en-US" w:eastAsia="ja-JP"/>
        </w:rPr>
        <w:t xml:space="preserve"> they are ephemeral , soft , and “fragile” </w:t>
      </w:r>
      <w:r w:rsidR="001A4DBD">
        <w:rPr>
          <w:rFonts w:ascii="Arial" w:hAnsi="Arial" w:cs="Arial"/>
          <w:szCs w:val="18"/>
          <w:lang w:val="en-US" w:eastAsia="ja-JP"/>
        </w:rPr>
        <w:t>p</w:t>
      </w:r>
      <w:r w:rsidRPr="001A4DBD">
        <w:rPr>
          <w:rFonts w:ascii="Arial" w:hAnsi="Arial" w:cs="Arial"/>
          <w:szCs w:val="18"/>
          <w:lang w:val="en-US" w:eastAsia="ja-JP"/>
        </w:rPr>
        <w:t>ieces.</w:t>
      </w:r>
    </w:p>
    <w:p w:rsidR="00854EED" w:rsidRPr="001A4DBD" w:rsidRDefault="001A4DBD" w:rsidP="00854EED">
      <w:pPr>
        <w:rPr>
          <w:rFonts w:ascii="Arial" w:hAnsi="Arial" w:cs="Arial"/>
          <w:szCs w:val="18"/>
          <w:lang w:val="en-US" w:eastAsia="ja-JP"/>
        </w:rPr>
      </w:pPr>
      <w:r>
        <w:rPr>
          <w:rFonts w:ascii="Arial" w:hAnsi="Arial" w:cs="Arial"/>
          <w:szCs w:val="18"/>
          <w:lang w:val="en-US" w:eastAsia="ja-JP"/>
        </w:rPr>
        <w:t>I wi</w:t>
      </w:r>
      <w:r w:rsidR="00854EED" w:rsidRPr="001A4DBD">
        <w:rPr>
          <w:rFonts w:ascii="Arial" w:hAnsi="Arial" w:cs="Arial"/>
          <w:szCs w:val="18"/>
          <w:lang w:val="en-US" w:eastAsia="ja-JP"/>
        </w:rPr>
        <w:t xml:space="preserve">sh my works be </w:t>
      </w:r>
      <w:r>
        <w:rPr>
          <w:rFonts w:ascii="Arial" w:hAnsi="Arial" w:cs="Arial"/>
          <w:szCs w:val="18"/>
          <w:lang w:val="en-US" w:eastAsia="ja-JP"/>
        </w:rPr>
        <w:t xml:space="preserve">a </w:t>
      </w:r>
      <w:r w:rsidR="00854EED" w:rsidRPr="001A4DBD">
        <w:rPr>
          <w:rFonts w:ascii="Arial" w:hAnsi="Arial" w:cs="Arial"/>
          <w:szCs w:val="18"/>
          <w:lang w:val="en-US" w:eastAsia="ja-JP"/>
        </w:rPr>
        <w:t xml:space="preserve">tiny window through which </w:t>
      </w:r>
      <w:r>
        <w:rPr>
          <w:rFonts w:ascii="Arial" w:hAnsi="Arial" w:cs="Arial"/>
          <w:szCs w:val="18"/>
          <w:lang w:val="en-US" w:eastAsia="ja-JP"/>
        </w:rPr>
        <w:t xml:space="preserve">one can see </w:t>
      </w:r>
      <w:r w:rsidR="00854EED" w:rsidRPr="001A4DBD">
        <w:rPr>
          <w:rFonts w:ascii="Arial" w:hAnsi="Arial" w:cs="Arial"/>
          <w:szCs w:val="18"/>
          <w:lang w:val="en-US" w:eastAsia="ja-JP"/>
        </w:rPr>
        <w:t>such things as omens of change and premonitions.</w:t>
      </w:r>
    </w:p>
    <w:p w:rsidR="00854EED" w:rsidRPr="001A4DBD" w:rsidRDefault="00854EED" w:rsidP="00854EED">
      <w:pPr>
        <w:rPr>
          <w:rFonts w:ascii="Arial" w:hAnsi="Arial" w:cs="Arial"/>
          <w:szCs w:val="18"/>
          <w:lang w:val="en-US" w:eastAsia="ja-JP"/>
        </w:rPr>
      </w:pPr>
    </w:p>
    <w:p w:rsidR="003C043D" w:rsidRPr="001A4DBD" w:rsidRDefault="003C043D">
      <w:pPr>
        <w:rPr>
          <w:sz w:val="36"/>
        </w:rPr>
      </w:pPr>
    </w:p>
    <w:sectPr w:rsidR="003C043D" w:rsidRPr="001A4DBD" w:rsidSect="00B510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4EED"/>
    <w:rsid w:val="001A4DBD"/>
    <w:rsid w:val="003C043D"/>
    <w:rsid w:val="00854EED"/>
    <w:rsid w:val="00B5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EE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2010-07-03T10:03:00Z</dcterms:created>
  <dcterms:modified xsi:type="dcterms:W3CDTF">2010-07-03T10:03:00Z</dcterms:modified>
</cp:coreProperties>
</file>